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50" w:rsidRPr="00FA793D" w:rsidRDefault="00FE0BFF" w:rsidP="00CB7204">
      <w:pPr>
        <w:jc w:val="center"/>
        <w:rPr>
          <w:rFonts w:ascii="ＭＳ 明朝" w:hAnsi="ＭＳ ゴシック"/>
          <w:b/>
          <w:color w:val="auto"/>
          <w:lang w:eastAsia="zh-TW"/>
        </w:rPr>
      </w:pPr>
      <w:bookmarkStart w:id="0" w:name="_GoBack"/>
      <w:bookmarkEnd w:id="0"/>
      <w:r w:rsidRPr="00FA793D">
        <w:rPr>
          <w:rFonts w:ascii="ＭＳ 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58420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23" w:rsidRPr="00FA793D">
        <w:rPr>
          <w:rFonts w:ascii="ＭＳ 明朝" w:hAnsi="ＭＳ ゴシック" w:hint="eastAsia"/>
          <w:b/>
          <w:color w:val="auto"/>
          <w:sz w:val="30"/>
          <w:szCs w:val="30"/>
        </w:rPr>
        <w:t>令和</w:t>
      </w:r>
      <w:r w:rsidR="00A138F0">
        <w:rPr>
          <w:rFonts w:ascii="ＭＳ 明朝" w:hAnsi="ＭＳ ゴシック" w:hint="eastAsia"/>
          <w:b/>
          <w:color w:val="auto"/>
          <w:sz w:val="30"/>
          <w:szCs w:val="30"/>
        </w:rPr>
        <w:t>5</w:t>
      </w:r>
      <w:r w:rsidR="00057050" w:rsidRPr="00FA793D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年度室蘭工業大学公開講座実施要項</w:t>
      </w:r>
    </w:p>
    <w:p w:rsidR="00951F3E" w:rsidRDefault="00951F3E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130BDF" w:rsidRPr="00FA793D" w:rsidRDefault="00130BDF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7725"/>
      </w:tblGrid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1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  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講座名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講座名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FA2CA3" w:rsidP="00BA1A2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2"/>
              </w:rPr>
            </w:pPr>
            <w:r w:rsidRPr="00FA2CA3">
              <w:rPr>
                <w:rFonts w:ascii="ＭＳ 明朝" w:hAnsi="ＭＳ 明朝" w:hint="eastAsia"/>
                <w:color w:val="auto"/>
                <w:sz w:val="20"/>
                <w:szCs w:val="22"/>
              </w:rPr>
              <w:t>言語学・民族学・考古学からみる北海道とその北方地域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2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企画概要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FA2CA3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0"/>
                <w:szCs w:val="22"/>
              </w:rPr>
              <w:t>北海道とその北方地域（特にサハリン島やアムール川流域）の歴史と文化に目を向け、言語学・民族学・考古学の研究者が具体例を交えてわかりやすく解説します。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3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 w:hint="eastAsia"/>
                <w:color w:val="auto"/>
                <w:w w:val="80"/>
                <w:sz w:val="22"/>
                <w:szCs w:val="22"/>
                <w:fitText w:val="880" w:id="-1558013694"/>
              </w:rPr>
              <w:t>対象・定員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5CF" w:rsidRPr="008F5FDD" w:rsidRDefault="00457849" w:rsidP="00BA1A2C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一般（</w:t>
            </w:r>
            <w:r w:rsidR="00FA2CA3">
              <w:rPr>
                <w:rFonts w:ascii="ＭＳ 明朝" w:hAnsi="ＭＳ 明朝" w:hint="eastAsia"/>
                <w:sz w:val="20"/>
                <w:szCs w:val="20"/>
              </w:rPr>
              <w:t>高校生以上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）・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10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名（先着順）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6225CF" w:rsidRDefault="00BA1A2C" w:rsidP="00BA1A2C">
            <w:pPr>
              <w:ind w:rightChars="-52" w:right="-109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3750F5">
              <w:rPr>
                <w:rFonts w:ascii="ＭＳ 明朝" w:hAnsi="ＭＳ 明朝" w:hint="eastAsia"/>
                <w:color w:val="auto"/>
                <w:sz w:val="22"/>
                <w:szCs w:val="22"/>
              </w:rPr>
              <w:t>4</w:t>
            </w:r>
            <w:r w:rsidRPr="003750F5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3750F5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　　時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2CA3" w:rsidRPr="00FA2CA3" w:rsidRDefault="00FA2CA3" w:rsidP="00FA2CA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A2CA3">
              <w:rPr>
                <w:rFonts w:ascii="ＭＳ 明朝" w:hAnsi="ＭＳ 明朝" w:hint="eastAsia"/>
                <w:color w:val="auto"/>
                <w:sz w:val="20"/>
                <w:szCs w:val="20"/>
              </w:rPr>
              <w:t>第１回　令和5年 10月 14日（土）10:30～12：00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（1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t>.5h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  <w:p w:rsidR="00FA2CA3" w:rsidRPr="00FA2CA3" w:rsidRDefault="00FA2CA3" w:rsidP="00FA2CA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A2CA3">
              <w:rPr>
                <w:rFonts w:ascii="ＭＳ 明朝" w:hAnsi="ＭＳ 明朝" w:hint="eastAsia"/>
                <w:color w:val="auto"/>
                <w:sz w:val="20"/>
                <w:szCs w:val="20"/>
              </w:rPr>
              <w:t>第２回　令和5年 10月 28日（土）10:30～12：00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（1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t>.5h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  <w:p w:rsidR="00FA2CA3" w:rsidRPr="00FA2CA3" w:rsidRDefault="00FA2CA3" w:rsidP="00FA2CA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A2CA3">
              <w:rPr>
                <w:rFonts w:ascii="ＭＳ 明朝" w:hAnsi="ＭＳ 明朝" w:hint="eastAsia"/>
                <w:color w:val="auto"/>
                <w:sz w:val="20"/>
                <w:szCs w:val="20"/>
              </w:rPr>
              <w:t>第３回　令和5年 11月 11日（土）10:30～12：00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（1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t>.5h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  <w:p w:rsidR="006225CF" w:rsidRPr="008F5FDD" w:rsidRDefault="00FA2CA3" w:rsidP="00FA2CA3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A2CA3">
              <w:rPr>
                <w:rFonts w:ascii="ＭＳ 明朝" w:hAnsi="ＭＳ 明朝" w:hint="eastAsia"/>
                <w:color w:val="auto"/>
                <w:sz w:val="20"/>
                <w:szCs w:val="20"/>
              </w:rPr>
              <w:t>第４回　令和5年 11月 25日（土）10:30～12：00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（1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t>.5h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6225C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5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場　　所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FA2CA3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0"/>
                <w:szCs w:val="22"/>
              </w:rPr>
              <w:t>室蘭工業大学 教育・研究2号館（Q棟）Q502会議室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6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時間数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時間数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457849" w:rsidP="00BA1A2C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計</w:t>
            </w:r>
            <w:r w:rsidR="00FA2CA3">
              <w:rPr>
                <w:rFonts w:ascii="ＭＳ 明朝" w:hAnsi="ＭＳ 明朝"/>
                <w:color w:val="auto"/>
                <w:sz w:val="20"/>
                <w:szCs w:val="20"/>
              </w:rPr>
              <w:t>6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時間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7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講師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講師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Default="00CA09B4" w:rsidP="00BA1A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室蘭工業大学　</w:t>
            </w:r>
            <w:r w:rsidR="006225CF">
              <w:rPr>
                <w:rFonts w:ascii="ＭＳ 明朝" w:hAnsi="ＭＳ 明朝" w:hint="eastAsia"/>
                <w:sz w:val="20"/>
                <w:szCs w:val="20"/>
              </w:rPr>
              <w:t>准教授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A2CA3" w:rsidRPr="00FA2CA3">
              <w:rPr>
                <w:rFonts w:ascii="ＭＳ 明朝" w:hAnsi="ＭＳ 明朝" w:hint="eastAsia"/>
                <w:sz w:val="20"/>
                <w:szCs w:val="20"/>
              </w:rPr>
              <w:t>白　尚燁</w:t>
            </w:r>
          </w:p>
          <w:p w:rsidR="006225CF" w:rsidRDefault="006225CF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 xml:space="preserve">　　　　　　　准教授　</w:t>
            </w:r>
            <w:r w:rsidR="00FA2CA3">
              <w:rPr>
                <w:rFonts w:ascii="ＭＳ 明朝" w:hAnsi="ＭＳ 明朝" w:cs="ＭＳ Ｐゴシック" w:hint="eastAsia"/>
                <w:sz w:val="20"/>
                <w:szCs w:val="22"/>
              </w:rPr>
              <w:t>山田祥子</w:t>
            </w:r>
          </w:p>
          <w:p w:rsidR="00FA2CA3" w:rsidRPr="006225CF" w:rsidRDefault="00FA2CA3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北海道大学　客員研究員　種石　悠</w:t>
            </w:r>
            <w:r w:rsidR="002A19D6">
              <w:rPr>
                <w:rFonts w:ascii="ＭＳ 明朝" w:hAnsi="ＭＳ 明朝" w:cs="ＭＳ Ｐゴシック" w:hint="eastAsia"/>
                <w:sz w:val="20"/>
                <w:szCs w:val="22"/>
              </w:rPr>
              <w:t xml:space="preserve"> 氏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8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講習内容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講習内容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EF2728" w:rsidRDefault="002C501B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2</w:t>
            </w:r>
            <w:r w:rsidR="00EF2728">
              <w:rPr>
                <w:rFonts w:ascii="ＭＳ 明朝" w:hAnsi="ＭＳ 明朝" w:cs="ＭＳ Ｐゴシック" w:hint="eastAsia"/>
                <w:sz w:val="20"/>
                <w:szCs w:val="22"/>
              </w:rPr>
              <w:t>ページに記載のとおり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9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受 講 料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457849" w:rsidP="00BA1A2C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計1,000円（教材費等を含む）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br/>
              <w:t>※　受講決定後、納入済みの費用は、取り消しをされた場合でも返還できませんのでご注意願います。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DC63F6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C63F6">
              <w:rPr>
                <w:rFonts w:ascii="ＭＳ 明朝" w:hAnsi="ＭＳ 明朝"/>
                <w:color w:val="auto"/>
                <w:sz w:val="22"/>
                <w:szCs w:val="22"/>
              </w:rPr>
              <w:t>10</w:t>
            </w:r>
            <w:r w:rsidRPr="00DC63F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申込期間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2C501B" w:rsidRDefault="00130BDF" w:rsidP="00BA1A2C">
            <w:pPr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令和</w:t>
            </w:r>
            <w:r w:rsidR="006E472C"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5</w:t>
            </w: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年</w:t>
            </w:r>
            <w:r w:rsidR="002C501B"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9</w:t>
            </w: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月</w:t>
            </w:r>
            <w:r w:rsidR="002C501B"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14</w:t>
            </w: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日（</w:t>
            </w:r>
            <w:r w:rsidR="002C501B"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木</w:t>
            </w: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）～</w:t>
            </w:r>
            <w:r w:rsidR="002C501B"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9</w:t>
            </w: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月</w:t>
            </w:r>
            <w:r w:rsidR="002C501B"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28</w:t>
            </w: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日（</w:t>
            </w:r>
            <w:r w:rsidR="002C501B"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木</w:t>
            </w:r>
            <w:r w:rsidRPr="002C501B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）17時まで</w:t>
            </w:r>
          </w:p>
        </w:tc>
      </w:tr>
    </w:tbl>
    <w:p w:rsidR="00AD0E06" w:rsidRPr="00FA793D" w:rsidRDefault="00AD0E06" w:rsidP="00CB7204">
      <w:pPr>
        <w:ind w:left="524" w:hangingChars="238" w:hanging="524"/>
        <w:rPr>
          <w:rFonts w:ascii="ＭＳ 明朝" w:hAnsi="ＭＳ ゴシック"/>
          <w:color w:val="auto"/>
          <w:sz w:val="22"/>
          <w:szCs w:val="22"/>
        </w:rPr>
      </w:pPr>
    </w:p>
    <w:p w:rsidR="00BA1A2C" w:rsidRPr="00130BDF" w:rsidRDefault="000478B6" w:rsidP="00BA1A2C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eq \o\ad(申込方法,　　　　)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申込方法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end"/>
      </w:r>
    </w:p>
    <w:p w:rsidR="003B16FF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E81276" w:rsidRPr="00130BDF">
        <w:rPr>
          <w:rFonts w:ascii="ＭＳ 明朝" w:hAnsi="ＭＳ ゴシック" w:hint="eastAsia"/>
          <w:color w:val="auto"/>
          <w:sz w:val="22"/>
          <w:szCs w:val="22"/>
        </w:rPr>
        <w:t>ホームページ上の「申込フォーム」から申込みいただくか、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「郵送」・「E-mail」・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「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F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AX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」・「</w:t>
      </w:r>
      <w:r w:rsidR="00EA4A0F" w:rsidRPr="00130BDF">
        <w:rPr>
          <w:rFonts w:ascii="ＭＳ 明朝" w:hAnsi="ＭＳ ゴシック" w:hint="eastAsia"/>
          <w:color w:val="auto"/>
          <w:sz w:val="22"/>
          <w:szCs w:val="22"/>
        </w:rPr>
        <w:t>持参」のいずれかの方法で、</w:t>
      </w:r>
      <w:r w:rsidR="00E752EF" w:rsidRPr="00130BDF">
        <w:rPr>
          <w:rFonts w:ascii="ＭＳ 明朝" w:hAnsi="ＭＳ ゴシック" w:hint="eastAsia"/>
          <w:color w:val="auto"/>
          <w:sz w:val="22"/>
          <w:szCs w:val="22"/>
        </w:rPr>
        <w:t>下記</w:t>
      </w:r>
      <w:r w:rsidR="004C22D3" w:rsidRPr="00130BDF">
        <w:rPr>
          <w:rFonts w:ascii="ＭＳ 明朝" w:hAnsi="ＭＳ ゴシック" w:hint="eastAsia"/>
          <w:color w:val="auto"/>
          <w:sz w:val="22"/>
          <w:szCs w:val="22"/>
        </w:rPr>
        <w:t>申込先へ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「受講申込書」を提出</w:t>
      </w:r>
      <w:r w:rsidR="00746AA2" w:rsidRPr="00130BDF">
        <w:rPr>
          <w:rFonts w:ascii="ＭＳ 明朝" w:hAnsi="ＭＳ ゴシック" w:hint="eastAsia"/>
          <w:color w:val="auto"/>
          <w:sz w:val="22"/>
          <w:szCs w:val="22"/>
        </w:rPr>
        <w:t>、又は同内容をお知らせください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:rsidR="00FA793D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（2）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開講決定後、受講者に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受講決定通知を送付しますので、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受講料について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期限までに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本学指定の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金融機関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へ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振込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み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願います。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なお、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振込手数料は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受講者の負担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となりますのでご了承願います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:rsidR="003B16FF" w:rsidRPr="00130BDF" w:rsidRDefault="003B16FF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（注1）受講申込みが所定の人数に満たない場合には、当該講座の開講を見送る場合があります。</w:t>
      </w:r>
    </w:p>
    <w:p w:rsidR="008760A8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「受講申込書」の提出だけでは、受講の受付は完了しません。受講料の納入が所定の期日までになかった場合には、受講ができませんのでご注意願います。</w:t>
      </w:r>
    </w:p>
    <w:p w:rsidR="001A20BA" w:rsidRPr="00130BDF" w:rsidRDefault="001A20BA" w:rsidP="00CB7204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</w:p>
    <w:p w:rsidR="00130BDF" w:rsidRDefault="004E76C9" w:rsidP="00CB7204">
      <w:pPr>
        <w:rPr>
          <w:rFonts w:ascii="ＭＳ 明朝" w:hAnsi="ＭＳ ゴシック"/>
          <w:color w:val="auto"/>
          <w:sz w:val="22"/>
          <w:szCs w:val="22"/>
        </w:rPr>
      </w:pPr>
      <w:r>
        <w:rPr>
          <w:rFonts w:ascii="ＭＳ 明朝" w:hAnsi="ＭＳ ゴシック" w:hint="eastAsia"/>
          <w:color w:val="auto"/>
          <w:sz w:val="22"/>
          <w:szCs w:val="22"/>
        </w:rPr>
        <w:t xml:space="preserve"> </w:t>
      </w:r>
      <w:r>
        <w:rPr>
          <w:rFonts w:ascii="ＭＳ 明朝" w:hAnsi="ＭＳ ゴシック"/>
          <w:color w:val="auto"/>
          <w:sz w:val="22"/>
          <w:szCs w:val="22"/>
        </w:rPr>
        <w:t xml:space="preserve"> </w:t>
      </w:r>
      <w:r w:rsidR="00130BDF" w:rsidRPr="00130BDF">
        <w:rPr>
          <w:rFonts w:ascii="ＭＳ 明朝" w:hAnsi="ＭＳ ゴシック"/>
          <w:color w:val="auto"/>
          <w:sz w:val="22"/>
          <w:szCs w:val="22"/>
        </w:rPr>
        <w:br w:type="page"/>
      </w:r>
    </w:p>
    <w:p w:rsidR="00FA793D" w:rsidRPr="00130BDF" w:rsidRDefault="00625922" w:rsidP="00CB7204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lastRenderedPageBreak/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申込先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申込先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</w:p>
    <w:p w:rsidR="007C0415" w:rsidRPr="00130BDF" w:rsidRDefault="00625922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〒</w:t>
      </w:r>
      <w:r w:rsidRPr="00130BDF">
        <w:rPr>
          <w:rFonts w:ascii="ＭＳ 明朝" w:hAnsi="ＭＳ ゴシック"/>
          <w:color w:val="auto"/>
          <w:sz w:val="22"/>
          <w:szCs w:val="22"/>
        </w:rPr>
        <w:t>050-8585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室蘭市水元町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番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号</w:t>
      </w:r>
    </w:p>
    <w:p w:rsidR="00625922" w:rsidRPr="00130BDF" w:rsidRDefault="007C041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室蘭工業大学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D116EE" w:rsidRPr="00130BDF">
        <w:rPr>
          <w:rFonts w:ascii="ＭＳ 明朝" w:hAnsi="ＭＳ ゴシック" w:hint="eastAsia"/>
          <w:color w:val="auto"/>
          <w:sz w:val="22"/>
          <w:szCs w:val="22"/>
        </w:rPr>
        <w:t xml:space="preserve">総務広報課　</w:t>
      </w:r>
      <w:r w:rsidR="006612BE">
        <w:rPr>
          <w:rFonts w:ascii="ＭＳ 明朝" w:hAnsi="ＭＳ ゴシック" w:hint="eastAsia"/>
          <w:color w:val="auto"/>
          <w:sz w:val="22"/>
          <w:szCs w:val="22"/>
        </w:rPr>
        <w:t>社会</w:t>
      </w:r>
      <w:r w:rsidR="00FD0B96" w:rsidRPr="00130BDF">
        <w:rPr>
          <w:rFonts w:ascii="ＭＳ 明朝" w:hAnsi="ＭＳ ゴシック" w:hint="eastAsia"/>
          <w:color w:val="auto"/>
          <w:sz w:val="22"/>
          <w:szCs w:val="22"/>
        </w:rPr>
        <w:t>連携係</w:t>
      </w:r>
    </w:p>
    <w:p w:rsidR="00625922" w:rsidRPr="00130BDF" w:rsidRDefault="002E0CB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E-mail　</w:t>
      </w:r>
      <w:r w:rsidR="00625922" w:rsidRPr="00130BDF">
        <w:rPr>
          <w:rFonts w:ascii="ＭＳ 明朝" w:hAnsi="ＭＳ ゴシック"/>
          <w:color w:val="auto"/>
          <w:sz w:val="22"/>
          <w:szCs w:val="22"/>
        </w:rPr>
        <w:t>chiiki@muroran-it.ac.jp</w:t>
      </w:r>
    </w:p>
    <w:p w:rsidR="00625922" w:rsidRPr="00130BDF" w:rsidRDefault="00FA793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FAX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</w:t>
      </w:r>
      <w:r w:rsidRPr="00130BDF">
        <w:rPr>
          <w:rFonts w:ascii="ＭＳ 明朝" w:hAnsi="ＭＳ ゴシック"/>
          <w:color w:val="auto"/>
          <w:sz w:val="22"/>
          <w:szCs w:val="22"/>
        </w:rPr>
        <w:t>143-46-5032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FC11FC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TEL（直通）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0143-46-5016</w:t>
      </w:r>
    </w:p>
    <w:p w:rsidR="00625922" w:rsidRPr="00130BDF" w:rsidRDefault="00FA793D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※受講受付トラブル回避のため、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  <w:u w:val="single"/>
        </w:rPr>
        <w:t>電話での受講申込みは受けかねます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のでご了承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ください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。)</w:t>
      </w:r>
    </w:p>
    <w:p w:rsidR="002F4E05" w:rsidRPr="00130BDF" w:rsidRDefault="0051724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https://muroran-it.ac.jp/society/extension_lecture/</w:t>
      </w:r>
    </w:p>
    <w:p w:rsidR="00FA50BA" w:rsidRPr="00130BDF" w:rsidRDefault="00B95541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（室蘭工業大学トップページ</w:t>
      </w:r>
      <w:r w:rsidR="002F4E05" w:rsidRPr="00130BDF">
        <w:rPr>
          <w:rFonts w:ascii="ＭＳ 明朝" w:hAnsi="ＭＳ ゴシック" w:hint="eastAsia"/>
          <w:color w:val="auto"/>
          <w:sz w:val="22"/>
          <w:szCs w:val="22"/>
        </w:rPr>
        <w:t>＞一般の方へ＞公開講座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</w:p>
    <w:p w:rsidR="00FA3EDD" w:rsidRPr="00130BDF" w:rsidRDefault="00FA3EDD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D721C8" w:rsidRPr="00130BDF" w:rsidRDefault="00AF5671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0251EC" w:rsidRPr="00130BDF">
        <w:rPr>
          <w:rFonts w:ascii="ＭＳ 明朝" w:hAnsi="ＭＳ ゴシック" w:hint="eastAsia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個人情報の取扱いについて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:rsidR="002D16AA" w:rsidRPr="00130BDF" w:rsidRDefault="00D721C8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本学では、「個人情報の保護に関する法律（平成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15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年法律第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5</w:t>
      </w:r>
      <w:r w:rsidR="00DC63F6">
        <w:rPr>
          <w:rFonts w:ascii="ＭＳ 明朝" w:hAnsi="ＭＳ ゴシック"/>
          <w:color w:val="auto"/>
          <w:sz w:val="22"/>
          <w:szCs w:val="22"/>
        </w:rPr>
        <w:t>7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号）」に基づき、保有する個人情報の保護に努めます。</w:t>
      </w:r>
    </w:p>
    <w:p w:rsidR="0027679A" w:rsidRPr="00130BDF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）受講申込みにより得られた個人情報は、受講者及び申込者への連絡</w:t>
      </w:r>
      <w:r w:rsidR="00517245" w:rsidRPr="00130BDF">
        <w:rPr>
          <w:rFonts w:ascii="ＭＳ 明朝" w:hAnsi="ＭＳ ゴシック" w:hint="eastAsia"/>
          <w:color w:val="auto"/>
          <w:sz w:val="22"/>
          <w:szCs w:val="22"/>
        </w:rPr>
        <w:t>等当講座実施、参加状況の統計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の際に使用し、他の目的には使用しません。</w:t>
      </w:r>
    </w:p>
    <w:p w:rsidR="0072771D" w:rsidRPr="00130BDF" w:rsidRDefault="0072771D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401657" w:rsidRPr="00130BDF" w:rsidRDefault="0027679A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240238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その他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その他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:rsidR="0027679A" w:rsidRPr="00130BDF" w:rsidRDefault="0027679A" w:rsidP="00401657">
      <w:pPr>
        <w:ind w:firstLineChars="100" w:firstLine="220"/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）自動車で来学される方は、本学所定の駐車場をご利用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:rsidR="0027679A" w:rsidRPr="00130BDF" w:rsidRDefault="0027679A" w:rsidP="00401657">
      <w:pPr>
        <w:ind w:leftChars="100" w:left="514" w:hangingChars="138" w:hanging="304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）開講日数の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割以上の出席者に対して修了証書を交付いたします。</w:t>
      </w:r>
    </w:p>
    <w:p w:rsidR="0027679A" w:rsidRPr="00130BDF" w:rsidRDefault="0027679A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）受講者に事故、トラブル等が生じた場合、本学では責任を負いかねますので、あらかじめ保険等への加入をおすすめします。</w:t>
      </w:r>
    </w:p>
    <w:p w:rsidR="00C01D50" w:rsidRPr="00DC63F6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）本事業開催中に主催者が撮影した写真を、主催者が作成する広報や報道記事等に掲載さ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せていただくことがありますので、ご了承</w:t>
      </w:r>
      <w:r w:rsidR="00BA1A2C" w:rsidRPr="00DC63F6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:rsidR="00516D9B" w:rsidRDefault="00DC63F6" w:rsidP="002C501B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DC63F6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DC63F6">
        <w:rPr>
          <w:rFonts w:ascii="ＭＳ 明朝" w:hAnsi="ＭＳ ゴシック"/>
          <w:color w:val="auto"/>
          <w:sz w:val="22"/>
          <w:szCs w:val="22"/>
        </w:rPr>
        <w:t>5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）本講座は、北海道教育委員会（北海道立生涯学習推進センター）が主催する「道民カレッジ」の連携講座の指定を受けています。</w:t>
      </w:r>
    </w:p>
    <w:p w:rsidR="002C501B" w:rsidRDefault="002C501B" w:rsidP="002C501B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</w:p>
    <w:p w:rsidR="00E91060" w:rsidRPr="004203BC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  <w:r w:rsidRPr="004203BC">
        <w:rPr>
          <w:rFonts w:ascii="ＭＳ 明朝" w:hAnsi="ＭＳ ゴシック" w:hint="eastAsia"/>
          <w:color w:val="auto"/>
          <w:sz w:val="22"/>
          <w:szCs w:val="22"/>
        </w:rPr>
        <w:t>講習内容</w:t>
      </w:r>
    </w:p>
    <w:p w:rsidR="00E91060" w:rsidRPr="004203BC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3"/>
        <w:gridCol w:w="6631"/>
      </w:tblGrid>
      <w:tr w:rsidR="004203BC" w:rsidRPr="004203BC" w:rsidTr="00130BDF">
        <w:trPr>
          <w:trHeight w:val="226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54" w:rsidRPr="004203BC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講</w:t>
            </w:r>
            <w:r w:rsidR="004E76C9"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義</w:t>
            </w:r>
            <w:r w:rsidR="004E76C9"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日</w:t>
            </w:r>
            <w:r w:rsidR="004E76C9"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程</w:t>
            </w:r>
          </w:p>
        </w:tc>
        <w:tc>
          <w:tcPr>
            <w:tcW w:w="3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F54" w:rsidRPr="004203BC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内　　　　　　容</w:t>
            </w:r>
          </w:p>
        </w:tc>
      </w:tr>
      <w:tr w:rsidR="00130BDF" w:rsidRPr="00130BDF" w:rsidTr="006225CF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BDF" w:rsidRPr="00130BDF" w:rsidRDefault="00FA2CA3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2"/>
                <w:szCs w:val="22"/>
              </w:rPr>
            </w:pP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令和5年10月14日（土）10</w:t>
            </w:r>
            <w:r>
              <w:rPr>
                <w:rFonts w:ascii="ＭＳ 明朝" w:hAnsi="ＭＳ ゴシック" w:hint="eastAsia"/>
                <w:color w:val="auto"/>
                <w:sz w:val="22"/>
                <w:szCs w:val="22"/>
              </w:rPr>
              <w:t>：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30～12：00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CA3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>「北方の歴史・民族・言語」</w:t>
            </w:r>
          </w:p>
          <w:p w:rsidR="00FA2CA3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>講師：山田 祥子（室蘭工業大学 准教授）</w:t>
            </w:r>
          </w:p>
          <w:p w:rsidR="00FA2CA3" w:rsidRPr="00FA2CA3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本講座の導入として、テーマの概説をします</w:t>
            </w:r>
          </w:p>
        </w:tc>
      </w:tr>
      <w:tr w:rsidR="00FA2CA3" w:rsidRPr="00130BDF" w:rsidTr="006225CF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A3" w:rsidRPr="00130BDF" w:rsidRDefault="00FA2CA3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2"/>
                <w:szCs w:val="22"/>
              </w:rPr>
            </w:pP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令和5年10月</w:t>
            </w:r>
            <w:r>
              <w:rPr>
                <w:rFonts w:ascii="ＭＳ 明朝" w:hAnsi="ＭＳ ゴシック"/>
                <w:color w:val="auto"/>
                <w:sz w:val="22"/>
                <w:szCs w:val="22"/>
              </w:rPr>
              <w:t>28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日（土）10</w:t>
            </w:r>
            <w:r>
              <w:rPr>
                <w:rFonts w:ascii="ＭＳ 明朝" w:hAnsi="ＭＳ ゴシック" w:hint="eastAsia"/>
                <w:color w:val="auto"/>
                <w:sz w:val="22"/>
                <w:szCs w:val="22"/>
              </w:rPr>
              <w:t>：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30～12：00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CA3" w:rsidRPr="00FA2CA3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「オホーツク文化人は地球岬をみたか？―古代北海道の考古学」　</w:t>
            </w:r>
          </w:p>
          <w:p w:rsidR="00FA2CA3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>講師：種石 悠</w:t>
            </w:r>
            <w:r w:rsidR="002A19D6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 氏</w:t>
            </w: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>（北海道大学 客員研究員）</w:t>
            </w:r>
          </w:p>
          <w:p w:rsidR="00FA2CA3" w:rsidRPr="00D76EBB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考古学の見地から、</w:t>
            </w:r>
            <w:r w:rsidR="00DF3792">
              <w:rPr>
                <w:rFonts w:ascii="ＭＳ 明朝" w:hAnsi="ＭＳ 明朝" w:cs="ＭＳ Ｐゴシック" w:hint="eastAsia"/>
                <w:sz w:val="22"/>
                <w:szCs w:val="22"/>
              </w:rPr>
              <w:t>古代オホーツク文化を中心に、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北海道のその北方地域の関係について</w:t>
            </w:r>
            <w:r w:rsidR="00DF3792">
              <w:rPr>
                <w:rFonts w:ascii="ＭＳ 明朝" w:hAnsi="ＭＳ 明朝" w:cs="ＭＳ Ｐゴシック" w:hint="eastAsia"/>
                <w:sz w:val="22"/>
                <w:szCs w:val="22"/>
              </w:rPr>
              <w:t>紹介し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ます。</w:t>
            </w:r>
          </w:p>
        </w:tc>
      </w:tr>
      <w:tr w:rsidR="00FA2CA3" w:rsidRPr="00130BDF" w:rsidTr="006225CF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A3" w:rsidRPr="00130BDF" w:rsidRDefault="00FA2CA3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2"/>
                <w:szCs w:val="22"/>
              </w:rPr>
            </w:pP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令和5年1</w:t>
            </w:r>
            <w:r>
              <w:rPr>
                <w:rFonts w:ascii="ＭＳ 明朝" w:hAnsi="ＭＳ ゴシック"/>
                <w:color w:val="auto"/>
                <w:sz w:val="22"/>
                <w:szCs w:val="22"/>
              </w:rPr>
              <w:t>1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月</w:t>
            </w:r>
            <w:r>
              <w:rPr>
                <w:rFonts w:ascii="ＭＳ 明朝" w:hAnsi="ＭＳ ゴシック"/>
                <w:color w:val="auto"/>
                <w:sz w:val="22"/>
                <w:szCs w:val="22"/>
              </w:rPr>
              <w:t>11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日（土）10</w:t>
            </w:r>
            <w:r>
              <w:rPr>
                <w:rFonts w:ascii="ＭＳ 明朝" w:hAnsi="ＭＳ ゴシック" w:hint="eastAsia"/>
                <w:color w:val="auto"/>
                <w:sz w:val="22"/>
                <w:szCs w:val="22"/>
              </w:rPr>
              <w:t>：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30～12：00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CA3" w:rsidRPr="00FA2CA3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「北方地域に見られる言語の多様性」　</w:t>
            </w:r>
          </w:p>
          <w:p w:rsidR="00FA2CA3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>講師：白　尚燁（室蘭工業大学 准教授）</w:t>
            </w:r>
          </w:p>
          <w:p w:rsidR="00FA2CA3" w:rsidRPr="00D76EBB" w:rsidRDefault="00FA2CA3" w:rsidP="00FA2CA3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言語学の見地から、</w:t>
            </w:r>
            <w:r w:rsidR="00DF3792">
              <w:rPr>
                <w:rFonts w:ascii="ＭＳ 明朝" w:hAnsi="ＭＳ 明朝" w:cs="ＭＳ Ｐゴシック" w:hint="eastAsia"/>
                <w:sz w:val="22"/>
                <w:szCs w:val="22"/>
              </w:rPr>
              <w:t>北方地域の文化多様性を紹介します。</w:t>
            </w:r>
          </w:p>
        </w:tc>
      </w:tr>
      <w:tr w:rsidR="00FA2CA3" w:rsidRPr="00130BDF" w:rsidTr="006225CF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CA3" w:rsidRPr="00130BDF" w:rsidRDefault="00FA2CA3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2"/>
                <w:szCs w:val="22"/>
              </w:rPr>
            </w:pP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令和5年</w:t>
            </w:r>
            <w:r>
              <w:rPr>
                <w:rFonts w:ascii="ＭＳ 明朝" w:hAnsi="ＭＳ ゴシック"/>
                <w:color w:val="auto"/>
                <w:sz w:val="22"/>
                <w:szCs w:val="22"/>
              </w:rPr>
              <w:t>11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月</w:t>
            </w:r>
            <w:r>
              <w:rPr>
                <w:rFonts w:ascii="ＭＳ 明朝" w:hAnsi="ＭＳ ゴシック"/>
                <w:color w:val="auto"/>
                <w:sz w:val="22"/>
                <w:szCs w:val="22"/>
              </w:rPr>
              <w:t>25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日（土）10</w:t>
            </w:r>
            <w:r>
              <w:rPr>
                <w:rFonts w:ascii="ＭＳ 明朝" w:hAnsi="ＭＳ ゴシック" w:hint="eastAsia"/>
                <w:color w:val="auto"/>
                <w:sz w:val="22"/>
                <w:szCs w:val="22"/>
              </w:rPr>
              <w:t>：</w:t>
            </w:r>
            <w:r w:rsidRPr="00FA2CA3">
              <w:rPr>
                <w:rFonts w:ascii="ＭＳ 明朝" w:hAnsi="ＭＳ ゴシック" w:hint="eastAsia"/>
                <w:color w:val="auto"/>
                <w:sz w:val="22"/>
                <w:szCs w:val="22"/>
              </w:rPr>
              <w:t>30～12：00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CA3" w:rsidRDefault="00FA2CA3" w:rsidP="00D76EB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「サハリン先住民と北海道」　</w:t>
            </w:r>
          </w:p>
          <w:p w:rsidR="00FA2CA3" w:rsidRDefault="00FA2CA3" w:rsidP="00D76EB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FA2CA3">
              <w:rPr>
                <w:rFonts w:ascii="ＭＳ 明朝" w:hAnsi="ＭＳ 明朝" w:cs="ＭＳ Ｐゴシック" w:hint="eastAsia"/>
                <w:sz w:val="22"/>
                <w:szCs w:val="22"/>
              </w:rPr>
              <w:t>講師：山田 祥子（室蘭工業大学 准教授）</w:t>
            </w:r>
          </w:p>
          <w:p w:rsidR="00DF3792" w:rsidRPr="00D76EBB" w:rsidRDefault="00DF3792" w:rsidP="00D76EB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民族学・言語学の見地から、サハリン先住民と北海道の歴史的な相互関係について紹介します。</w:t>
            </w:r>
          </w:p>
        </w:tc>
      </w:tr>
    </w:tbl>
    <w:p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:rsidR="00FD1750" w:rsidRPr="00130BDF" w:rsidRDefault="00FD1750" w:rsidP="00130BDF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主　催：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室蘭工業大学</w:t>
      </w:r>
    </w:p>
    <w:p w:rsidR="00130BDF" w:rsidRPr="00130BDF" w:rsidRDefault="00FD1750" w:rsidP="00130BDF">
      <w:pPr>
        <w:rPr>
          <w:rFonts w:ascii="ＭＳ 明朝" w:hAnsi="ＭＳ ゴシック"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後　援：室蘭市、室蘭市教育委員会、登別市、登別市教育委員会、伊達市、伊達市教育委員会、</w:t>
      </w:r>
    </w:p>
    <w:p w:rsidR="00FD1750" w:rsidRPr="00130BDF" w:rsidRDefault="00FD1750" w:rsidP="00130BDF">
      <w:pPr>
        <w:ind w:firstLineChars="400" w:firstLine="88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（公財）室蘭テクノセンター</w:t>
      </w:r>
    </w:p>
    <w:p w:rsidR="00427AB7" w:rsidRPr="00240238" w:rsidRDefault="00FD1750" w:rsidP="00CB7204">
      <w:pPr>
        <w:jc w:val="center"/>
        <w:rPr>
          <w:rFonts w:ascii="ＭＳ 明朝"/>
          <w:b/>
          <w:bCs/>
          <w:color w:val="auto"/>
          <w:sz w:val="28"/>
        </w:rPr>
      </w:pPr>
      <w:r w:rsidRPr="00130BDF">
        <w:rPr>
          <w:rFonts w:ascii="ＭＳ 明朝" w:hint="eastAsia"/>
          <w:bCs/>
          <w:color w:val="auto"/>
          <w:sz w:val="36"/>
          <w:u w:val="single"/>
        </w:rPr>
        <w:br w:type="page"/>
      </w:r>
      <w:r w:rsidR="00F657F5" w:rsidRPr="00240238">
        <w:rPr>
          <w:rFonts w:ascii="ＭＳ 明朝" w:hint="eastAsia"/>
          <w:b/>
          <w:bCs/>
          <w:color w:val="auto"/>
          <w:sz w:val="28"/>
        </w:rPr>
        <w:lastRenderedPageBreak/>
        <w:t>令和</w:t>
      </w:r>
      <w:r w:rsidR="00DC63F6" w:rsidRPr="00240238">
        <w:rPr>
          <w:rFonts w:ascii="ＭＳ 明朝" w:hint="eastAsia"/>
          <w:b/>
          <w:bCs/>
          <w:color w:val="auto"/>
          <w:sz w:val="28"/>
        </w:rPr>
        <w:t>5</w:t>
      </w:r>
      <w:r w:rsidR="00427AB7" w:rsidRPr="00240238">
        <w:rPr>
          <w:rFonts w:ascii="ＭＳ 明朝" w:hint="eastAsia"/>
          <w:b/>
          <w:bCs/>
          <w:color w:val="auto"/>
          <w:sz w:val="28"/>
        </w:rPr>
        <w:t>年度室蘭工業大学公開講座</w:t>
      </w:r>
    </w:p>
    <w:p w:rsidR="00427AB7" w:rsidRPr="00240238" w:rsidRDefault="00427AB7" w:rsidP="00CB7204">
      <w:pPr>
        <w:rPr>
          <w:rFonts w:ascii="ＭＳ 明朝"/>
          <w:color w:val="auto"/>
          <w:sz w:val="20"/>
        </w:rPr>
      </w:pPr>
    </w:p>
    <w:p w:rsidR="00516D9B" w:rsidRPr="00240238" w:rsidRDefault="00FA2CA3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FA2CA3">
        <w:rPr>
          <w:rFonts w:ascii="ＭＳ 明朝" w:hAnsi="HG丸ｺﾞｼｯｸM-PRO" w:hint="eastAsia"/>
          <w:b/>
          <w:color w:val="auto"/>
          <w:sz w:val="28"/>
          <w:szCs w:val="36"/>
        </w:rPr>
        <w:t>言語学・民族学・考古学からみる北海道とその北方地域</w:t>
      </w:r>
    </w:p>
    <w:p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2963"/>
      </w:tblGrid>
      <w:tr w:rsidR="00DC63F6" w:rsidRPr="00FA793D" w:rsidTr="004224D3">
        <w:trPr>
          <w:trHeight w:val="354"/>
          <w:jc w:val="center"/>
        </w:trPr>
        <w:tc>
          <w:tcPr>
            <w:tcW w:w="19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7435" w:type="dxa"/>
            <w:gridSpan w:val="3"/>
            <w:tcBorders>
              <w:top w:val="thinThickSmallGap" w:sz="24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DC63F6" w:rsidRPr="00DC63F6" w:rsidRDefault="00DC63F6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</w:p>
        </w:tc>
      </w:tr>
      <w:tr w:rsidR="00DC63F6" w:rsidRPr="00FA793D" w:rsidTr="00DC63F6">
        <w:trPr>
          <w:trHeight w:val="848"/>
          <w:jc w:val="center"/>
        </w:trPr>
        <w:tc>
          <w:tcPr>
            <w:tcW w:w="1996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743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color w:val="auto"/>
              </w:rPr>
            </w:pPr>
          </w:p>
        </w:tc>
      </w:tr>
      <w:tr w:rsidR="00427AB7" w:rsidRPr="00FA793D" w:rsidTr="00116522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4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</w:p>
        </w:tc>
      </w:tr>
      <w:tr w:rsidR="00427AB7" w:rsidRPr="00FA793D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left"/>
              <w:rPr>
                <w:rFonts w:ascii="ＭＳ 明朝" w:hAnsi="ＭＳ Ｐ明朝"/>
                <w:color w:val="auto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</w:p>
        </w:tc>
      </w:tr>
      <w:tr w:rsidR="00427AB7" w:rsidRPr="00FA793D" w:rsidTr="00DC63F6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</w:p>
        </w:tc>
      </w:tr>
    </w:tbl>
    <w:p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:rsidR="00A61C6B" w:rsidRPr="00FA793D" w:rsidRDefault="00D116EE" w:rsidP="00401657">
      <w:pPr>
        <w:ind w:firstLineChars="100" w:firstLine="241"/>
        <w:jc w:val="center"/>
        <w:rPr>
          <w:rFonts w:ascii="ＭＳ 明朝" w:hAnsi="ＭＳ 明朝"/>
          <w:color w:val="auto"/>
          <w:sz w:val="18"/>
          <w:szCs w:val="18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</w:rPr>
        <w:t>送付先：室蘭工業大学総務広報課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</w:rPr>
        <w:t xml:space="preserve">連携係【 </w:t>
      </w:r>
      <w:r w:rsidR="00401657">
        <w:rPr>
          <w:rFonts w:ascii="ＭＳ 明朝" w:hAnsi="ＭＳ ゴシック" w:hint="eastAsia"/>
          <w:b/>
          <w:color w:val="auto"/>
          <w:sz w:val="24"/>
          <w:szCs w:val="24"/>
        </w:rPr>
        <w:t>FAX　0143-46-5032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</w:rPr>
        <w:t xml:space="preserve"> 】</w:t>
      </w:r>
    </w:p>
    <w:sectPr w:rsidR="00A61C6B" w:rsidRPr="00FA793D" w:rsidSect="00516D9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02" w:rsidRDefault="007E0102">
      <w:r>
        <w:separator/>
      </w:r>
    </w:p>
  </w:endnote>
  <w:endnote w:type="continuationSeparator" w:id="0">
    <w:p w:rsidR="007E0102" w:rsidRDefault="007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02" w:rsidRDefault="007E010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E0102" w:rsidRDefault="007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91E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2858"/>
    <w:rsid w:val="0010524B"/>
    <w:rsid w:val="00105770"/>
    <w:rsid w:val="0010647B"/>
    <w:rsid w:val="00107F4D"/>
    <w:rsid w:val="00110B2B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4C19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571A"/>
    <w:rsid w:val="002468A2"/>
    <w:rsid w:val="002501E2"/>
    <w:rsid w:val="00252A48"/>
    <w:rsid w:val="00257787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6550"/>
    <w:rsid w:val="002A02CA"/>
    <w:rsid w:val="002A19D6"/>
    <w:rsid w:val="002A39D4"/>
    <w:rsid w:val="002A3A85"/>
    <w:rsid w:val="002A4D8E"/>
    <w:rsid w:val="002A5289"/>
    <w:rsid w:val="002A5304"/>
    <w:rsid w:val="002A5A70"/>
    <w:rsid w:val="002A7962"/>
    <w:rsid w:val="002B0FBC"/>
    <w:rsid w:val="002C1326"/>
    <w:rsid w:val="002C1D3A"/>
    <w:rsid w:val="002C2E6B"/>
    <w:rsid w:val="002C501B"/>
    <w:rsid w:val="002C7E5C"/>
    <w:rsid w:val="002D078E"/>
    <w:rsid w:val="002D0D1E"/>
    <w:rsid w:val="002D16AA"/>
    <w:rsid w:val="002E0CBD"/>
    <w:rsid w:val="002E3EDC"/>
    <w:rsid w:val="002E57B8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4747D"/>
    <w:rsid w:val="00350B22"/>
    <w:rsid w:val="00351A8A"/>
    <w:rsid w:val="0035245A"/>
    <w:rsid w:val="003525F2"/>
    <w:rsid w:val="003542F9"/>
    <w:rsid w:val="00354850"/>
    <w:rsid w:val="00355E6B"/>
    <w:rsid w:val="00357A7D"/>
    <w:rsid w:val="003622F5"/>
    <w:rsid w:val="00362AED"/>
    <w:rsid w:val="00363C7C"/>
    <w:rsid w:val="00365CB3"/>
    <w:rsid w:val="00371AE3"/>
    <w:rsid w:val="0037270B"/>
    <w:rsid w:val="003750F5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16FF"/>
    <w:rsid w:val="003B4DC1"/>
    <w:rsid w:val="003B5291"/>
    <w:rsid w:val="003B557A"/>
    <w:rsid w:val="003C0374"/>
    <w:rsid w:val="003C0F60"/>
    <w:rsid w:val="003C1FF8"/>
    <w:rsid w:val="003C26BB"/>
    <w:rsid w:val="003C3031"/>
    <w:rsid w:val="003C65B8"/>
    <w:rsid w:val="003C7483"/>
    <w:rsid w:val="003C7B26"/>
    <w:rsid w:val="003C7D0D"/>
    <w:rsid w:val="003D1BD4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03BC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57849"/>
    <w:rsid w:val="00460620"/>
    <w:rsid w:val="00461063"/>
    <w:rsid w:val="004648C8"/>
    <w:rsid w:val="004654A8"/>
    <w:rsid w:val="0047192C"/>
    <w:rsid w:val="0047305A"/>
    <w:rsid w:val="00482331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A7436"/>
    <w:rsid w:val="005B0C0F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5CF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7DAD"/>
    <w:rsid w:val="006E0E56"/>
    <w:rsid w:val="006E472C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849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102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5FDD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4E55"/>
    <w:rsid w:val="00957E5D"/>
    <w:rsid w:val="00957FD1"/>
    <w:rsid w:val="00960403"/>
    <w:rsid w:val="00961FAD"/>
    <w:rsid w:val="00962BCB"/>
    <w:rsid w:val="00963018"/>
    <w:rsid w:val="00964DF7"/>
    <w:rsid w:val="009664D4"/>
    <w:rsid w:val="00966C20"/>
    <w:rsid w:val="00966F6B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4E4"/>
    <w:rsid w:val="009A6856"/>
    <w:rsid w:val="009B02F6"/>
    <w:rsid w:val="009B0EAA"/>
    <w:rsid w:val="009B405F"/>
    <w:rsid w:val="009B6224"/>
    <w:rsid w:val="009B79F4"/>
    <w:rsid w:val="009B7B70"/>
    <w:rsid w:val="009C0683"/>
    <w:rsid w:val="009C1A6E"/>
    <w:rsid w:val="009C34BF"/>
    <w:rsid w:val="009C3681"/>
    <w:rsid w:val="009C4ED6"/>
    <w:rsid w:val="009C7D47"/>
    <w:rsid w:val="009D0C0F"/>
    <w:rsid w:val="009D3B16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501B"/>
    <w:rsid w:val="00AD550A"/>
    <w:rsid w:val="00AE34A9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17929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4230"/>
    <w:rsid w:val="00C570D5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80AC5"/>
    <w:rsid w:val="00C81DAB"/>
    <w:rsid w:val="00C8361D"/>
    <w:rsid w:val="00C869E0"/>
    <w:rsid w:val="00C87E61"/>
    <w:rsid w:val="00C90D56"/>
    <w:rsid w:val="00C94AAC"/>
    <w:rsid w:val="00C953FD"/>
    <w:rsid w:val="00CA09B4"/>
    <w:rsid w:val="00CA0C1D"/>
    <w:rsid w:val="00CA4E8D"/>
    <w:rsid w:val="00CA61EB"/>
    <w:rsid w:val="00CB1580"/>
    <w:rsid w:val="00CB15B5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16EE"/>
    <w:rsid w:val="00D11C60"/>
    <w:rsid w:val="00D13870"/>
    <w:rsid w:val="00D14B8D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0A3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76EBB"/>
    <w:rsid w:val="00D8030B"/>
    <w:rsid w:val="00D80E94"/>
    <w:rsid w:val="00D82594"/>
    <w:rsid w:val="00D8265D"/>
    <w:rsid w:val="00D86D2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792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563B5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728"/>
    <w:rsid w:val="00EF2F14"/>
    <w:rsid w:val="00EF4C3B"/>
    <w:rsid w:val="00F00D13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3F17"/>
    <w:rsid w:val="00F34012"/>
    <w:rsid w:val="00F36C24"/>
    <w:rsid w:val="00F41DA1"/>
    <w:rsid w:val="00F44898"/>
    <w:rsid w:val="00F450D1"/>
    <w:rsid w:val="00F46B3A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2CA3"/>
    <w:rsid w:val="00FA3EDD"/>
    <w:rsid w:val="00FA50BA"/>
    <w:rsid w:val="00FA74E6"/>
    <w:rsid w:val="00FA793D"/>
    <w:rsid w:val="00FB5795"/>
    <w:rsid w:val="00FB73C5"/>
    <w:rsid w:val="00FB765B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C88D-C0C3-419B-9D41-FC13C4D6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1936</Words>
  <Characters>638</Characters>
  <Application>Microsoft Office Word</Application>
  <DocSecurity>0</DocSecurity>
  <Lines>49</Lines>
  <Paragraphs>98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曽野部　梨紗</cp:lastModifiedBy>
  <cp:revision>19</cp:revision>
  <cp:lastPrinted>2022-03-04T02:18:00Z</cp:lastPrinted>
  <dcterms:created xsi:type="dcterms:W3CDTF">2023-03-16T08:57:00Z</dcterms:created>
  <dcterms:modified xsi:type="dcterms:W3CDTF">2023-07-21T02:50:00Z</dcterms:modified>
</cp:coreProperties>
</file>